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营口市站前区“三公”经费支出情况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说明</w:t>
      </w:r>
    </w:p>
    <w:p/>
    <w:p>
      <w:pPr>
        <w:tabs>
          <w:tab w:val="left" w:pos="4978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ind w:firstLine="64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年当年财政拨款安排的“三公”经费预算总额为</w:t>
      </w:r>
      <w:r>
        <w:rPr>
          <w:rFonts w:hint="eastAsia"/>
          <w:sz w:val="32"/>
          <w:szCs w:val="32"/>
          <w:lang w:val="en-US" w:eastAsia="zh-CN"/>
        </w:rPr>
        <w:t>127万</w:t>
      </w:r>
      <w:r>
        <w:rPr>
          <w:rFonts w:hint="eastAsia"/>
          <w:sz w:val="32"/>
          <w:szCs w:val="32"/>
        </w:rPr>
        <w:t>元，比上年</w:t>
      </w:r>
      <w:r>
        <w:rPr>
          <w:rFonts w:hint="eastAsia"/>
          <w:sz w:val="32"/>
          <w:szCs w:val="32"/>
          <w:lang w:eastAsia="zh-CN"/>
        </w:rPr>
        <w:t>减少</w:t>
      </w:r>
      <w:r>
        <w:rPr>
          <w:rFonts w:hint="eastAsia"/>
          <w:sz w:val="32"/>
          <w:szCs w:val="32"/>
          <w:lang w:val="en-US" w:eastAsia="zh-CN"/>
        </w:rPr>
        <w:t>1万</w:t>
      </w:r>
      <w:r>
        <w:rPr>
          <w:rFonts w:hint="eastAsia"/>
          <w:sz w:val="32"/>
          <w:szCs w:val="32"/>
        </w:rPr>
        <w:t>元。其中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1、因公出国（境）费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万元，比上年减少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万元，减少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%。</w:t>
      </w:r>
      <w:r>
        <w:rPr>
          <w:rFonts w:hint="eastAsia"/>
          <w:sz w:val="32"/>
          <w:szCs w:val="32"/>
          <w:lang w:eastAsia="zh-CN"/>
        </w:rPr>
        <w:t>主要原因：无此项支出。</w:t>
      </w:r>
    </w:p>
    <w:p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2、公务接待费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万元，比上年减少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严格执行中央八项规定。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3、公务用车购置及运行费</w:t>
      </w:r>
      <w:r>
        <w:rPr>
          <w:rFonts w:hint="eastAsia"/>
          <w:sz w:val="32"/>
          <w:szCs w:val="32"/>
          <w:lang w:val="en-US" w:eastAsia="zh-CN"/>
        </w:rPr>
        <w:t>124</w:t>
      </w:r>
      <w:r>
        <w:rPr>
          <w:rFonts w:hint="eastAsia"/>
          <w:sz w:val="32"/>
          <w:szCs w:val="32"/>
        </w:rPr>
        <w:t>万元，比上年</w:t>
      </w:r>
      <w:r>
        <w:rPr>
          <w:rFonts w:hint="eastAsia"/>
          <w:sz w:val="32"/>
          <w:szCs w:val="32"/>
          <w:lang w:eastAsia="zh-CN"/>
        </w:rPr>
        <w:t>减少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万元。其中：公务用车购置费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万元；公务用车运行费</w:t>
      </w:r>
      <w:r>
        <w:rPr>
          <w:rFonts w:hint="eastAsia"/>
          <w:sz w:val="32"/>
          <w:szCs w:val="32"/>
          <w:lang w:val="en-US" w:eastAsia="zh-CN"/>
        </w:rPr>
        <w:t>84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highlight w:val="none"/>
        </w:rPr>
        <w:t>主要是</w:t>
      </w:r>
      <w:r>
        <w:rPr>
          <w:rFonts w:hint="eastAsia"/>
          <w:sz w:val="32"/>
          <w:szCs w:val="32"/>
          <w:highlight w:val="none"/>
          <w:lang w:eastAsia="zh-CN"/>
        </w:rPr>
        <w:t>纪检委</w:t>
      </w:r>
      <w:r>
        <w:rPr>
          <w:rFonts w:hint="eastAsia"/>
          <w:sz w:val="32"/>
          <w:szCs w:val="32"/>
          <w:highlight w:val="none"/>
          <w:lang w:val="en-US" w:eastAsia="zh-CN"/>
        </w:rPr>
        <w:t>“走读式”谈话人员到省、市纪委接送任务和留置人员的押送工作，需要购置车辆；</w:t>
      </w:r>
      <w:r>
        <w:rPr>
          <w:rFonts w:hint="eastAsia"/>
          <w:sz w:val="32"/>
          <w:szCs w:val="32"/>
          <w:highlight w:val="none"/>
          <w:lang w:eastAsia="zh-CN"/>
        </w:rPr>
        <w:t>政府办公置换新车，导致车辆增加</w:t>
      </w:r>
      <w:r>
        <w:rPr>
          <w:rFonts w:hint="eastAsia"/>
          <w:sz w:val="32"/>
          <w:szCs w:val="32"/>
          <w:highlight w:val="none"/>
        </w:rPr>
        <w:t>。</w:t>
      </w:r>
      <w:bookmarkStart w:id="0" w:name="_GoBack"/>
      <w:bookmarkEnd w:id="0"/>
    </w:p>
    <w:p>
      <w:pPr>
        <w:ind w:firstLine="640"/>
        <w:rPr>
          <w:rFonts w:hint="eastAsia"/>
          <w:sz w:val="32"/>
          <w:szCs w:val="32"/>
        </w:rPr>
      </w:pPr>
    </w:p>
    <w:p>
      <w:pPr>
        <w:ind w:firstLine="64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OWJlZDQyODkyNmRlMWY0MGJjYmM1OWVhZTY3ZWMifQ=="/>
  </w:docVars>
  <w:rsids>
    <w:rsidRoot w:val="16A45AF1"/>
    <w:rsid w:val="000462DF"/>
    <w:rsid w:val="000B3E62"/>
    <w:rsid w:val="00125CAB"/>
    <w:rsid w:val="00160361"/>
    <w:rsid w:val="001C6C64"/>
    <w:rsid w:val="001E3399"/>
    <w:rsid w:val="0024653C"/>
    <w:rsid w:val="00255D3E"/>
    <w:rsid w:val="002D435E"/>
    <w:rsid w:val="0031743F"/>
    <w:rsid w:val="00363539"/>
    <w:rsid w:val="00374BF1"/>
    <w:rsid w:val="00386794"/>
    <w:rsid w:val="00387F79"/>
    <w:rsid w:val="003D3151"/>
    <w:rsid w:val="00455BA9"/>
    <w:rsid w:val="004B2A95"/>
    <w:rsid w:val="004C4113"/>
    <w:rsid w:val="004E0C4D"/>
    <w:rsid w:val="00512E2C"/>
    <w:rsid w:val="00515532"/>
    <w:rsid w:val="005714F3"/>
    <w:rsid w:val="005741E7"/>
    <w:rsid w:val="00577DA7"/>
    <w:rsid w:val="005A28FC"/>
    <w:rsid w:val="005B7316"/>
    <w:rsid w:val="0061385E"/>
    <w:rsid w:val="00673541"/>
    <w:rsid w:val="0068579C"/>
    <w:rsid w:val="00695724"/>
    <w:rsid w:val="006A3F73"/>
    <w:rsid w:val="007B1939"/>
    <w:rsid w:val="007F623F"/>
    <w:rsid w:val="00871952"/>
    <w:rsid w:val="008C645D"/>
    <w:rsid w:val="00933B0D"/>
    <w:rsid w:val="00934F07"/>
    <w:rsid w:val="009D40FD"/>
    <w:rsid w:val="00A3687C"/>
    <w:rsid w:val="00A9773A"/>
    <w:rsid w:val="00AE3E2F"/>
    <w:rsid w:val="00B557CD"/>
    <w:rsid w:val="00BD4B70"/>
    <w:rsid w:val="00BF1FCB"/>
    <w:rsid w:val="00BF2DBF"/>
    <w:rsid w:val="00CB578F"/>
    <w:rsid w:val="00CB7E55"/>
    <w:rsid w:val="00CD3076"/>
    <w:rsid w:val="00CD7743"/>
    <w:rsid w:val="00CF20C3"/>
    <w:rsid w:val="00D830B5"/>
    <w:rsid w:val="00D94A58"/>
    <w:rsid w:val="00E01B75"/>
    <w:rsid w:val="00E01D53"/>
    <w:rsid w:val="00E360BC"/>
    <w:rsid w:val="00E50EBD"/>
    <w:rsid w:val="00EA0757"/>
    <w:rsid w:val="00EB0154"/>
    <w:rsid w:val="00EB35E7"/>
    <w:rsid w:val="00ED2489"/>
    <w:rsid w:val="00F40BF0"/>
    <w:rsid w:val="00F50192"/>
    <w:rsid w:val="00F61B61"/>
    <w:rsid w:val="00F95CE9"/>
    <w:rsid w:val="00FE31A1"/>
    <w:rsid w:val="00FF704E"/>
    <w:rsid w:val="0124132C"/>
    <w:rsid w:val="066B5E9A"/>
    <w:rsid w:val="076150DD"/>
    <w:rsid w:val="07E06637"/>
    <w:rsid w:val="0935632D"/>
    <w:rsid w:val="0A8B7277"/>
    <w:rsid w:val="0ACD70EC"/>
    <w:rsid w:val="0C892798"/>
    <w:rsid w:val="0D0F17B7"/>
    <w:rsid w:val="157C5DFC"/>
    <w:rsid w:val="16A45AF1"/>
    <w:rsid w:val="1F4A7317"/>
    <w:rsid w:val="231B43B8"/>
    <w:rsid w:val="33E27F31"/>
    <w:rsid w:val="364610BA"/>
    <w:rsid w:val="42736B55"/>
    <w:rsid w:val="42995240"/>
    <w:rsid w:val="457177CB"/>
    <w:rsid w:val="470A2EDA"/>
    <w:rsid w:val="489F4C44"/>
    <w:rsid w:val="48A12146"/>
    <w:rsid w:val="49DF7DE2"/>
    <w:rsid w:val="4C485734"/>
    <w:rsid w:val="4E3A2F69"/>
    <w:rsid w:val="65A17F37"/>
    <w:rsid w:val="676855FB"/>
    <w:rsid w:val="69145727"/>
    <w:rsid w:val="6FE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997</Characters>
  <Lines>8</Lines>
  <Paragraphs>2</Paragraphs>
  <TotalTime>9</TotalTime>
  <ScaleCrop>false</ScaleCrop>
  <LinksUpToDate>false</LinksUpToDate>
  <CharactersWithSpaces>1169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2017-03-15T06:05:00Z</dcterms:created>
  <dc:creator>Administrator</dc:creator>
  <cp:lastModifiedBy>aa</cp:lastModifiedBy>
  <cp:lastPrinted>2024-01-12T06:24:44Z</cp:lastPrinted>
  <dcterms:modified xsi:type="dcterms:W3CDTF">2024-01-12T06:28:48Z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36CE1DC6D4B14A66989A261941B3A5E8_13</vt:lpwstr>
  </property>
</Properties>
</file>